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1B5" w:rsidRPr="00355227" w:rsidRDefault="00355227" w:rsidP="003552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227">
        <w:rPr>
          <w:rFonts w:ascii="Times New Roman" w:hAnsi="Times New Roman" w:cs="Times New Roman"/>
          <w:b/>
          <w:sz w:val="24"/>
          <w:szCs w:val="24"/>
        </w:rPr>
        <w:t>UCHWAŁA NR 87/XIV/2015</w:t>
      </w:r>
    </w:p>
    <w:p w:rsidR="00355227" w:rsidRDefault="00355227" w:rsidP="003552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227">
        <w:rPr>
          <w:rFonts w:ascii="Times New Roman" w:hAnsi="Times New Roman" w:cs="Times New Roman"/>
          <w:b/>
          <w:sz w:val="24"/>
          <w:szCs w:val="24"/>
        </w:rPr>
        <w:t>RADY MIASTA I GMINY SZCZEKOCINY</w:t>
      </w:r>
    </w:p>
    <w:p w:rsidR="00355227" w:rsidRDefault="00355227" w:rsidP="003552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227" w:rsidRDefault="00355227" w:rsidP="003552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5227">
        <w:rPr>
          <w:rFonts w:ascii="Times New Roman" w:hAnsi="Times New Roman" w:cs="Times New Roman"/>
          <w:sz w:val="24"/>
          <w:szCs w:val="24"/>
        </w:rPr>
        <w:t>z dnia 8 października 2015 r.</w:t>
      </w:r>
    </w:p>
    <w:p w:rsidR="00355227" w:rsidRDefault="00355227" w:rsidP="003552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5227" w:rsidRDefault="00355227" w:rsidP="003552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227">
        <w:rPr>
          <w:rFonts w:ascii="Times New Roman" w:hAnsi="Times New Roman" w:cs="Times New Roman"/>
          <w:b/>
          <w:sz w:val="24"/>
          <w:szCs w:val="24"/>
        </w:rPr>
        <w:t xml:space="preserve">w sprawie zmiany statutu Miejsko-Gminnej Biblioteki Publicznej w Szczekocinach,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355227">
        <w:rPr>
          <w:rFonts w:ascii="Times New Roman" w:hAnsi="Times New Roman" w:cs="Times New Roman"/>
          <w:b/>
          <w:sz w:val="24"/>
          <w:szCs w:val="24"/>
        </w:rPr>
        <w:t>w części dotyczącej likwidacji Filii Nr 4 oraz Filii Nr 1</w:t>
      </w:r>
    </w:p>
    <w:p w:rsidR="00F97515" w:rsidRDefault="00F97515" w:rsidP="003552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515" w:rsidRDefault="00F97515" w:rsidP="003552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515" w:rsidRDefault="00F97515" w:rsidP="003D6A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 9 lit. h, art. 40 ust. 2 pkt 2 i art. 42 ustawy z dnia 8 marca 1990r. o samorządzie gminnym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2015 r., poz. 1515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zm.), art. 8 ust. 2 pkt 2                            w związku z art. 11ust. 1 i 3, art. 13 ust. 1 i 4 ustawy z dnia 27 czerwca 1997 r. o bibliotekach (t. j. Dz. U. z 2012 r., poz. 642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zm.), po uzyskaniu opinii Miejskiej i Powiatowej Biblioteki Publicznej w Zawierciu oraz Biblioteki Śląskiej w Katowicach, Rada Miasta i Gminy w Szczekocinach uchwala:</w:t>
      </w:r>
    </w:p>
    <w:p w:rsidR="00F97515" w:rsidRPr="00F97515" w:rsidRDefault="00F97515" w:rsidP="003D6A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7515" w:rsidRDefault="00F97515" w:rsidP="003D6A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515">
        <w:rPr>
          <w:rFonts w:ascii="Times New Roman" w:hAnsi="Times New Roman" w:cs="Times New Roman"/>
          <w:b/>
          <w:sz w:val="24"/>
          <w:szCs w:val="24"/>
        </w:rPr>
        <w:t>§ 1</w:t>
      </w:r>
      <w:r w:rsidRPr="00F97515">
        <w:rPr>
          <w:rFonts w:ascii="Times New Roman" w:hAnsi="Times New Roman" w:cs="Times New Roman"/>
          <w:sz w:val="24"/>
          <w:szCs w:val="24"/>
        </w:rPr>
        <w:t>. 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97515">
        <w:rPr>
          <w:rFonts w:ascii="Times New Roman" w:hAnsi="Times New Roman" w:cs="Times New Roman"/>
          <w:sz w:val="24"/>
          <w:szCs w:val="24"/>
        </w:rPr>
        <w:t xml:space="preserve">Dokonuje </w:t>
      </w:r>
      <w:r>
        <w:rPr>
          <w:rFonts w:ascii="Times New Roman" w:hAnsi="Times New Roman" w:cs="Times New Roman"/>
          <w:sz w:val="24"/>
          <w:szCs w:val="24"/>
        </w:rPr>
        <w:t xml:space="preserve">się zmian statutu Miejsko-Gminnej Biblioteki Publicznej </w:t>
      </w:r>
      <w:r w:rsidR="003D6A7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 Szczekocinach, który został nadany Uchwałą Nr 296/XXIX/2013 Rady Miasta i Gminy Szczekociny z dnia 28.02.2013 r. w sprawie nadania statutu Miejsko-Gminnej Biblioteki Publicznej w Szczekocinach, w części dotyczącej zakresu działania i lokalizacji filii.</w:t>
      </w:r>
    </w:p>
    <w:p w:rsidR="003D6A75" w:rsidRDefault="003D6A75" w:rsidP="003D6A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6A75" w:rsidRDefault="003D6A75" w:rsidP="003D6A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 związku z powyższym, nadaje się nowe brzmienie </w:t>
      </w:r>
      <w:r w:rsidRPr="003D6A7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14 statutu:</w:t>
      </w:r>
    </w:p>
    <w:p w:rsidR="003D6A75" w:rsidRDefault="003D6A75" w:rsidP="003D6A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6A75" w:rsidRDefault="003D6A75" w:rsidP="003D6A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„W skład struktury organizacyjnej Biblioteki wchodzą:</w:t>
      </w:r>
    </w:p>
    <w:p w:rsidR="003D6A75" w:rsidRDefault="003D6A75" w:rsidP="003D6A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D6A75" w:rsidRPr="003D6A75" w:rsidRDefault="003D6A75" w:rsidP="003D6A7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6A75">
        <w:rPr>
          <w:rFonts w:ascii="Times New Roman" w:hAnsi="Times New Roman" w:cs="Times New Roman"/>
          <w:sz w:val="24"/>
          <w:szCs w:val="24"/>
        </w:rPr>
        <w:t>Biblioteka Centralna w Szczekocinach Siedziba: ul. Spacerowa 12, Szczekociny</w:t>
      </w:r>
    </w:p>
    <w:p w:rsidR="003D6A75" w:rsidRDefault="003D6A75" w:rsidP="003D6A7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Filia Nr 2 w Rokitnie Siedziba: Rokitno 34</w:t>
      </w:r>
    </w:p>
    <w:p w:rsidR="003D6A75" w:rsidRDefault="003D6A75" w:rsidP="003D6A7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Filia Nr 3 w Starzynach Siedziba: Starzyny 53”</w:t>
      </w:r>
    </w:p>
    <w:p w:rsidR="003D6A75" w:rsidRDefault="003D6A75" w:rsidP="003D6A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A75" w:rsidRDefault="003D6A75" w:rsidP="003D6A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7515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Pr="003D6A75">
        <w:rPr>
          <w:rFonts w:ascii="Times New Roman" w:hAnsi="Times New Roman" w:cs="Times New Roman"/>
          <w:sz w:val="24"/>
          <w:szCs w:val="24"/>
        </w:rPr>
        <w:t>Wykonanie uchwały powierza się Burmistrzowi Miasta i Gminy Szczekociny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6A75" w:rsidRDefault="003D6A75" w:rsidP="003D6A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A75" w:rsidRPr="003D6A75" w:rsidRDefault="003D6A75" w:rsidP="003D6A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7515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3. </w:t>
      </w:r>
      <w:r w:rsidRPr="003D6A75">
        <w:rPr>
          <w:rFonts w:ascii="Times New Roman" w:hAnsi="Times New Roman" w:cs="Times New Roman"/>
          <w:sz w:val="24"/>
          <w:szCs w:val="24"/>
        </w:rPr>
        <w:t>Uchwała wchodzi w życie po upływie 14 dni, od dnia jej ogłoszenia w Dzienniku Urzędowym Województwa Śląskiego.</w:t>
      </w:r>
    </w:p>
    <w:sectPr w:rsidR="003D6A75" w:rsidRPr="003D6A75" w:rsidSect="000D61C5">
      <w:pgSz w:w="11907" w:h="16840" w:code="3200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1193A"/>
    <w:multiLevelType w:val="hybridMultilevel"/>
    <w:tmpl w:val="90465224"/>
    <w:lvl w:ilvl="0" w:tplc="AA7012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F11EE9"/>
    <w:multiLevelType w:val="hybridMultilevel"/>
    <w:tmpl w:val="B7B07E54"/>
    <w:lvl w:ilvl="0" w:tplc="4FCA4C48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8" w:hanging="360"/>
      </w:pPr>
    </w:lvl>
    <w:lvl w:ilvl="2" w:tplc="0415001B" w:tentative="1">
      <w:start w:val="1"/>
      <w:numFmt w:val="lowerRoman"/>
      <w:lvlText w:val="%3."/>
      <w:lvlJc w:val="right"/>
      <w:pPr>
        <w:ind w:left="2808" w:hanging="180"/>
      </w:pPr>
    </w:lvl>
    <w:lvl w:ilvl="3" w:tplc="0415000F" w:tentative="1">
      <w:start w:val="1"/>
      <w:numFmt w:val="decimal"/>
      <w:lvlText w:val="%4."/>
      <w:lvlJc w:val="left"/>
      <w:pPr>
        <w:ind w:left="3528" w:hanging="360"/>
      </w:pPr>
    </w:lvl>
    <w:lvl w:ilvl="4" w:tplc="04150019" w:tentative="1">
      <w:start w:val="1"/>
      <w:numFmt w:val="lowerLetter"/>
      <w:lvlText w:val="%5."/>
      <w:lvlJc w:val="left"/>
      <w:pPr>
        <w:ind w:left="4248" w:hanging="360"/>
      </w:pPr>
    </w:lvl>
    <w:lvl w:ilvl="5" w:tplc="0415001B" w:tentative="1">
      <w:start w:val="1"/>
      <w:numFmt w:val="lowerRoman"/>
      <w:lvlText w:val="%6."/>
      <w:lvlJc w:val="right"/>
      <w:pPr>
        <w:ind w:left="4968" w:hanging="180"/>
      </w:pPr>
    </w:lvl>
    <w:lvl w:ilvl="6" w:tplc="0415000F" w:tentative="1">
      <w:start w:val="1"/>
      <w:numFmt w:val="decimal"/>
      <w:lvlText w:val="%7."/>
      <w:lvlJc w:val="left"/>
      <w:pPr>
        <w:ind w:left="5688" w:hanging="360"/>
      </w:pPr>
    </w:lvl>
    <w:lvl w:ilvl="7" w:tplc="04150019" w:tentative="1">
      <w:start w:val="1"/>
      <w:numFmt w:val="lowerLetter"/>
      <w:lvlText w:val="%8."/>
      <w:lvlJc w:val="left"/>
      <w:pPr>
        <w:ind w:left="6408" w:hanging="360"/>
      </w:pPr>
    </w:lvl>
    <w:lvl w:ilvl="8" w:tplc="0415001B" w:tentative="1">
      <w:start w:val="1"/>
      <w:numFmt w:val="lowerRoman"/>
      <w:lvlText w:val="%9."/>
      <w:lvlJc w:val="right"/>
      <w:pPr>
        <w:ind w:left="71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227"/>
    <w:rsid w:val="000D61C5"/>
    <w:rsid w:val="001444A4"/>
    <w:rsid w:val="002E41B5"/>
    <w:rsid w:val="00355227"/>
    <w:rsid w:val="0035647C"/>
    <w:rsid w:val="003D6A75"/>
    <w:rsid w:val="00F97515"/>
    <w:rsid w:val="00FC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F544"/>
  <w15:chartTrackingRefBased/>
  <w15:docId w15:val="{C1D2554D-AED0-4DCD-A05C-48F9B85E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6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2024-06-26T12:30:00Z</dcterms:created>
  <dcterms:modified xsi:type="dcterms:W3CDTF">2024-06-27T07:08:00Z</dcterms:modified>
</cp:coreProperties>
</file>