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05" w:rsidRDefault="00E65D05" w:rsidP="00E65D05">
      <w:pPr>
        <w:rPr>
          <w:b/>
          <w:bCs/>
        </w:rPr>
      </w:pPr>
      <w:r>
        <w:rPr>
          <w:b/>
          <w:bCs/>
        </w:rPr>
        <w:t>Załącznik nr 2</w:t>
      </w:r>
      <w:bookmarkStart w:id="0" w:name="_GoBack"/>
      <w:bookmarkEnd w:id="0"/>
    </w:p>
    <w:p w:rsidR="00E65D05" w:rsidRDefault="00E65D05" w:rsidP="00E65D05">
      <w:pPr>
        <w:rPr>
          <w:b/>
          <w:bCs/>
        </w:rPr>
      </w:pPr>
      <w:r>
        <w:rPr>
          <w:b/>
          <w:bCs/>
        </w:rPr>
        <w:t>Cennik opłat</w:t>
      </w:r>
    </w:p>
    <w:p w:rsidR="00E65D05" w:rsidRPr="00E65D05" w:rsidRDefault="00E65D05" w:rsidP="00E65D05">
      <w:pPr>
        <w:rPr>
          <w:b/>
          <w:bCs/>
        </w:rPr>
      </w:pPr>
      <w:r w:rsidRPr="00E65D05">
        <w:rPr>
          <w:b/>
          <w:bCs/>
        </w:rPr>
        <w:t>USŁUGI KSEROGRAFICZNE</w:t>
      </w:r>
    </w:p>
    <w:p w:rsidR="00E65D05" w:rsidRPr="00E65D05" w:rsidRDefault="00E65D05" w:rsidP="00E65D05">
      <w:pPr>
        <w:numPr>
          <w:ilvl w:val="0"/>
          <w:numId w:val="1"/>
        </w:numPr>
      </w:pPr>
      <w:r w:rsidRPr="00E65D05">
        <w:t>Biblioteka wykonuje odbitki kserograficzne z materiałów własnych oraz powierzonych, o ile nie jest to sprzeczne z ustawą o prawie autorskim i prawach pokrewnych z dnia 04.02.1994 r. (</w:t>
      </w:r>
      <w:proofErr w:type="spellStart"/>
      <w:r w:rsidRPr="00E65D05">
        <w:t>t.j</w:t>
      </w:r>
      <w:proofErr w:type="spellEnd"/>
      <w:r w:rsidRPr="00E65D05">
        <w:t xml:space="preserve">. Dz. U. z 2017 r. poz. 880 z </w:t>
      </w:r>
      <w:proofErr w:type="spellStart"/>
      <w:r w:rsidRPr="00E65D05">
        <w:t>późn</w:t>
      </w:r>
      <w:proofErr w:type="spellEnd"/>
      <w:r w:rsidRPr="00E65D05">
        <w:t>. zm.).</w:t>
      </w:r>
    </w:p>
    <w:p w:rsidR="00E65D05" w:rsidRPr="00E65D05" w:rsidRDefault="00E65D05" w:rsidP="00E65D05">
      <w:pPr>
        <w:numPr>
          <w:ilvl w:val="0"/>
          <w:numId w:val="1"/>
        </w:numPr>
      </w:pPr>
      <w:r w:rsidRPr="00E65D05">
        <w:t xml:space="preserve">Opłata za usługi kserograficzne ze zbiorów bibliotecznych (książki, czasopisma) wynosi: 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A4 – 0,30 zł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A4 z elementami grafiki – 0,45 zł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A3 – 0,40 zł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A3 z elementami grafiki – 0,60 zł</w:t>
      </w:r>
    </w:p>
    <w:p w:rsidR="00E65D05" w:rsidRPr="00E65D05" w:rsidRDefault="00E65D05" w:rsidP="00E65D05">
      <w:pPr>
        <w:numPr>
          <w:ilvl w:val="0"/>
          <w:numId w:val="1"/>
        </w:numPr>
      </w:pPr>
      <w:r w:rsidRPr="00E65D05">
        <w:t xml:space="preserve">Opłata za usługi kserograficzne z materiałów powierzonych przez czytelnika wynosi: 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A4 – 0,25 zł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A4 z elementami grafiki – 0,45 zł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A3 – 0,35 zł</w:t>
      </w:r>
    </w:p>
    <w:p w:rsidR="00E65D05" w:rsidRPr="00E65D05" w:rsidRDefault="00E65D05" w:rsidP="00E65D05">
      <w:pPr>
        <w:numPr>
          <w:ilvl w:val="1"/>
          <w:numId w:val="1"/>
        </w:numPr>
      </w:pPr>
      <w:r w:rsidRPr="00E65D05">
        <w:t>cena 1 odbitki czarno-białej formatu A3 z elementami grafiki – 0,60 zł</w:t>
      </w:r>
    </w:p>
    <w:p w:rsidR="00E65D05" w:rsidRPr="00E65D05" w:rsidRDefault="00E65D05" w:rsidP="00E65D05">
      <w:pPr>
        <w:numPr>
          <w:ilvl w:val="0"/>
          <w:numId w:val="1"/>
        </w:numPr>
      </w:pPr>
      <w:r w:rsidRPr="00E65D05">
        <w:t>Ze zbiorów Biblioteki nie będą kserowane wydawnictwa wydane do 1949 roku i te, których stan techniczny nie pozwala na wykonanie odbitki kserograficznej.</w:t>
      </w:r>
    </w:p>
    <w:p w:rsidR="00E65D05" w:rsidRPr="00E65D05" w:rsidRDefault="00E65D05" w:rsidP="00E65D05">
      <w:pPr>
        <w:numPr>
          <w:ilvl w:val="0"/>
          <w:numId w:val="1"/>
        </w:numPr>
      </w:pPr>
      <w:r w:rsidRPr="00E65D05">
        <w:t>Użytkownik może fotografować ww. wydawnictwa za pomocą własnego sprzętu cyfrowego tylko po złożeniu pisemnej prośby do Dyrektora Biblioteki.</w:t>
      </w:r>
    </w:p>
    <w:p w:rsidR="00E65D05" w:rsidRPr="00E65D05" w:rsidRDefault="00E65D05" w:rsidP="00E65D05">
      <w:pPr>
        <w:ind w:left="720"/>
      </w:pPr>
      <w:r w:rsidRPr="00E65D05">
        <w:rPr>
          <w:b/>
          <w:bCs/>
        </w:rPr>
        <w:t>Niniejszy cennik obowiązuje od dnia</w:t>
      </w:r>
      <w:r>
        <w:rPr>
          <w:b/>
          <w:bCs/>
        </w:rPr>
        <w:t xml:space="preserve"> 15.07.2024</w:t>
      </w:r>
    </w:p>
    <w:p w:rsidR="00B96558" w:rsidRDefault="000648CD"/>
    <w:sectPr w:rsidR="00B96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621F"/>
    <w:multiLevelType w:val="multilevel"/>
    <w:tmpl w:val="0CE0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05"/>
    <w:rsid w:val="000648CD"/>
    <w:rsid w:val="006C0D2C"/>
    <w:rsid w:val="00733FC0"/>
    <w:rsid w:val="00E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EE51"/>
  <w15:chartTrackingRefBased/>
  <w15:docId w15:val="{C98E7F9E-0148-4D77-BA38-68BDCA2F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5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2024-10-02T10:35:00Z</cp:lastPrinted>
  <dcterms:created xsi:type="dcterms:W3CDTF">2024-10-02T10:31:00Z</dcterms:created>
  <dcterms:modified xsi:type="dcterms:W3CDTF">2024-10-02T10:54:00Z</dcterms:modified>
</cp:coreProperties>
</file>